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CC14A" w14:textId="77777777" w:rsidR="008E1681" w:rsidRDefault="00594A5B">
      <w:pPr>
        <w:spacing w:before="60" w:after="60" w:line="360" w:lineRule="auto"/>
        <w:ind w:right="4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7 do SWZ</w:t>
      </w:r>
    </w:p>
    <w:p w14:paraId="104FE68A" w14:textId="77777777" w:rsidR="008E1681" w:rsidRDefault="00594A5B">
      <w:pPr>
        <w:spacing w:before="60" w:after="60" w:line="360" w:lineRule="auto"/>
        <w:ind w:right="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Obowiązek informacyjny</w:t>
      </w:r>
    </w:p>
    <w:p w14:paraId="644BE784" w14:textId="60413E33" w:rsidR="008E1681" w:rsidRDefault="00594A5B">
      <w:pPr>
        <w:spacing w:before="60" w:after="60" w:line="36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rozporządzenia Parlamentu Europejskiego i Rady (UE) 2016/679 </w:t>
      </w:r>
      <w:r w:rsidR="000D63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0D63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04.05.2016, str. 1), dalej „Rozporządzenie”, informuję, że:</w:t>
      </w:r>
    </w:p>
    <w:p w14:paraId="4EFD934F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Administratorem Pani/Pana danych osobowych jest Miejsko – Gminny Ośrodek Pomocy Społecznej w Gniewkowie, 88-140 Gniewkowo, ul.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Dworcowa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8c,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adres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e- mail: </w:t>
      </w:r>
      <w:hyperlink r:id="rId4">
        <w:r>
          <w:rPr>
            <w:rStyle w:val="czeinternetowe"/>
            <w:rFonts w:ascii="Times New Roman" w:eastAsia="Times New Roman" w:hAnsi="Times New Roman" w:cs="Times New Roman"/>
            <w:sz w:val="24"/>
            <w:szCs w:val="24"/>
            <w:lang w:val="en-US" w:eastAsia="pl-PL"/>
          </w:rPr>
          <w:t>mgops@mgops-gniewkowo.pl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tel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; 52 35 85 360</w:t>
      </w:r>
    </w:p>
    <w:p w14:paraId="71092E2A" w14:textId="41FC0EEE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W sprawach z zakresu ochrony danych osobowych może się Pani/Pan kontaktować się </w:t>
      </w:r>
      <w:r w:rsidR="000D63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Inspektorem Ochrony Danych pod adresem e-mail: </w:t>
      </w:r>
      <w:hyperlink r:id="rId5">
        <w:r>
          <w:rPr>
            <w:rStyle w:val="czeinternetowe"/>
            <w:rFonts w:ascii="Times New Roman" w:eastAsia="Times New Roman" w:hAnsi="Times New Roman" w:cs="Times New Roman"/>
            <w:sz w:val="24"/>
            <w:szCs w:val="24"/>
            <w:lang w:eastAsia="pl-PL"/>
          </w:rPr>
          <w:t>iod@mgops-gniewkowo.pl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za pośrednictwem administratora danych.</w:t>
      </w:r>
    </w:p>
    <w:p w14:paraId="083CF3C1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Dane osobowe będą przetwarzane w celu związanym z postępowaniem o udzielenie zamówienia publicznego. </w:t>
      </w:r>
    </w:p>
    <w:p w14:paraId="255FD535" w14:textId="4CB4676F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Dane osobowe będą przetwarzane przez okres zgodnie z art. 78 ust. 1 i 4 ustawy z dnia </w:t>
      </w:r>
      <w:r w:rsidR="000D63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11 września 2019 r.– Prawo zamówień publicznych (Dz. U. z 202</w:t>
      </w:r>
      <w:r w:rsidR="00811832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811832">
        <w:rPr>
          <w:rFonts w:ascii="Times New Roman" w:eastAsia="Times New Roman" w:hAnsi="Times New Roman" w:cs="Times New Roman"/>
          <w:sz w:val="24"/>
          <w:szCs w:val="24"/>
          <w:lang w:eastAsia="pl-PL"/>
        </w:rPr>
        <w:t>1320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), zwanej dalej PZP, przez okres 4 lat od dnia zakończenia postępowania o udzielenie zamówienia, a jeżeli czas trwania umowy przekracza 4 lata, okres przechowywania obejmuje cały czas obowiązywania umowy.</w:t>
      </w:r>
    </w:p>
    <w:p w14:paraId="68831E87" w14:textId="08D7B344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Podstawą prawną przetwarzania danych jest art. 6 ust. 1 lit. c) ww. Rozporządzenia </w:t>
      </w:r>
      <w:r w:rsidR="000D63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przepisami PZP.</w:t>
      </w:r>
    </w:p>
    <w:p w14:paraId="09371DCD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6. Odbiorcami Pani/Pana danych będą osoby lub podmioty, którym udostępniona zostanie dokumentacja postępowania w oparciu o art. 18 oraz art. 74 ust. 4 PZP.</w:t>
      </w:r>
    </w:p>
    <w:p w14:paraId="227F0582" w14:textId="5604EE2D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 Obowiązek podania przez Panią/Pana danych osobowych bezpośrednio Pani/Pana dotyczących jest wymogiem ustawowym określonym w przepisach PZP, związanym </w:t>
      </w:r>
      <w:r w:rsidR="000D63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udziałem w postępowaniu o udzielenie zamówienia publicznego; konsekwencje niepodania określonych danych wynikają z PZP. </w:t>
      </w:r>
    </w:p>
    <w:p w14:paraId="7E03235D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8. Osoba, której dane dotyczą ma prawo do:</w:t>
      </w:r>
    </w:p>
    <w:p w14:paraId="5970B081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dostępu do treści swoich danych oraz możliwości ich poprawiania, sprostowania, ograniczenia przetwarzania, </w:t>
      </w:r>
    </w:p>
    <w:p w14:paraId="5330194E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7747BA5F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9. Osobie, której dane dotyczą nie przysługuje:</w:t>
      </w:r>
    </w:p>
    <w:p w14:paraId="15C5C414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w związku z art. 17 ust. 3 lit. b, d lub e Rozporządzenia prawo do usunięcia danych osobowych;</w:t>
      </w:r>
    </w:p>
    <w:p w14:paraId="5EFFE697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prawo do przenoszenia danych osobowych, o którym mowa w art. 20 Rozporządzenia;</w:t>
      </w:r>
    </w:p>
    <w:p w14:paraId="1A3E18F5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na podstawie art. 21 Rozporządzenia prawo sprzeciwu, wobec przetwarzania danych osobowych. </w:t>
      </w:r>
    </w:p>
    <w:p w14:paraId="5B502A45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2D728CE8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1E947314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400F9517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30D7707E" w14:textId="16321036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</w:t>
      </w:r>
      <w:r w:rsidR="000D63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w załącznikach do protokołu, chyba że zachodzą przesłanki, o których mowa w art. 18 ust. 2 Rozporządzenia.</w:t>
      </w:r>
    </w:p>
    <w:p w14:paraId="54036325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15. Skorzystanie przez osobę, której dane dotyczą, z uprawnienia do sprostowania lub uzupełnienia, o którym mowa w art. 16 Rozporządzenia, nie może naruszać integralności protokołu oraz jego załączników.</w:t>
      </w:r>
    </w:p>
    <w:p w14:paraId="20FF6653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16.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01053681" w14:textId="77777777" w:rsidR="008E1681" w:rsidRDefault="008E1681"/>
    <w:sectPr w:rsidR="008E1681">
      <w:pgSz w:w="11906" w:h="16838"/>
      <w:pgMar w:top="1417" w:right="1417" w:bottom="961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681"/>
    <w:rsid w:val="000D637B"/>
    <w:rsid w:val="004325A0"/>
    <w:rsid w:val="004824BB"/>
    <w:rsid w:val="004A6C7B"/>
    <w:rsid w:val="00594A5B"/>
    <w:rsid w:val="00811832"/>
    <w:rsid w:val="008E1681"/>
    <w:rsid w:val="00A37790"/>
    <w:rsid w:val="00CE6BAD"/>
    <w:rsid w:val="00DD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06464"/>
  <w15:docId w15:val="{368A1A78-19F8-49B6-AC1A-2C9EACDFE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0ABB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character" w:styleId="Hipercze">
    <w:name w:val="Hyperlink"/>
    <w:basedOn w:val="Domylnaczcionkaakapitu"/>
    <w:uiPriority w:val="99"/>
    <w:unhideWhenUsed/>
    <w:rsid w:val="00A3779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77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os@mgops-gniewkowo.pl" TargetMode="External"/><Relationship Id="rId4" Type="http://schemas.openxmlformats.org/officeDocument/2006/relationships/hyperlink" Target="mailto:mgops@mgops-gniewko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3952</Characters>
  <Application>Microsoft Office Word</Application>
  <DocSecurity>0</DocSecurity>
  <Lines>32</Lines>
  <Paragraphs>9</Paragraphs>
  <ScaleCrop>false</ScaleCrop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14-Administracja</dc:creator>
  <dc:description/>
  <cp:lastModifiedBy>Monika Szymańska</cp:lastModifiedBy>
  <cp:revision>2</cp:revision>
  <cp:lastPrinted>2024-04-12T07:51:00Z</cp:lastPrinted>
  <dcterms:created xsi:type="dcterms:W3CDTF">2025-12-15T08:05:00Z</dcterms:created>
  <dcterms:modified xsi:type="dcterms:W3CDTF">2025-12-15T08:05:00Z</dcterms:modified>
  <dc:language>pl-PL</dc:language>
</cp:coreProperties>
</file>